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</w:p>
    <w:p>
      <w:pPr>
        <w:spacing w:line="560" w:lineRule="exact"/>
        <w:ind w:right="174"/>
        <w:jc w:val="center"/>
        <w:rPr>
          <w:rFonts w:hint="eastAsia" w:ascii="华文中宋" w:hAnsi="华文中宋" w:eastAsia="华文中宋" w:cs="华文中宋"/>
          <w:spacing w:val="11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11"/>
          <w:sz w:val="36"/>
          <w:szCs w:val="36"/>
        </w:rPr>
        <w:t>山东省特种设备协会第五届理事会与监事会</w:t>
      </w:r>
    </w:p>
    <w:p>
      <w:pPr>
        <w:spacing w:line="560" w:lineRule="exact"/>
        <w:ind w:right="174"/>
        <w:jc w:val="center"/>
        <w:rPr>
          <w:rFonts w:ascii="华文中宋" w:hAnsi="华文中宋" w:eastAsia="华文中宋" w:cs="华文中宋"/>
          <w:spacing w:val="11"/>
          <w:sz w:val="36"/>
          <w:szCs w:val="36"/>
        </w:rPr>
      </w:pPr>
      <w:r>
        <w:rPr>
          <w:rFonts w:hint="eastAsia" w:ascii="华文中宋" w:hAnsi="华文中宋" w:eastAsia="华文中宋" w:cs="华文中宋"/>
          <w:spacing w:val="11"/>
          <w:sz w:val="36"/>
          <w:szCs w:val="36"/>
        </w:rPr>
        <w:t>成员名单</w:t>
      </w:r>
    </w:p>
    <w:p>
      <w:pPr>
        <w:pStyle w:val="2"/>
        <w:rPr>
          <w:rFonts w:ascii="华文中宋" w:hAnsi="华文中宋" w:eastAsia="华文中宋" w:cs="华文中宋"/>
          <w:color w:val="auto"/>
          <w:spacing w:val="11"/>
          <w:sz w:val="36"/>
          <w:szCs w:val="36"/>
        </w:rPr>
      </w:pPr>
    </w:p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  <w:t>理事长</w:t>
      </w:r>
    </w:p>
    <w:p>
      <w:pPr>
        <w:wordWrap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郭怀力  </w:t>
      </w:r>
      <w:r>
        <w:rPr>
          <w:rFonts w:ascii="仿宋" w:hAnsi="仿宋" w:eastAsia="仿宋" w:cs="仿宋"/>
          <w:sz w:val="32"/>
          <w:szCs w:val="32"/>
        </w:rPr>
        <w:t>山东特检集团</w:t>
      </w:r>
    </w:p>
    <w:p>
      <w:pPr>
        <w:pStyle w:val="2"/>
        <w:spacing w:line="560" w:lineRule="exact"/>
      </w:pPr>
    </w:p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  <w:t>副理事长</w:t>
      </w:r>
    </w:p>
    <w:p>
      <w:pPr>
        <w:pStyle w:val="2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张  波  山东鲁源节能认证工程有限公司</w:t>
      </w:r>
    </w:p>
    <w:p>
      <w:pPr>
        <w:pStyle w:val="2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王富兴  鲁西集团</w:t>
      </w:r>
    </w:p>
    <w:p>
      <w:pPr>
        <w:pStyle w:val="2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ascii="仿宋" w:hAnsi="仿宋" w:eastAsia="仿宋" w:cs="仿宋"/>
          <w:color w:val="auto"/>
          <w:kern w:val="2"/>
          <w:sz w:val="32"/>
          <w:szCs w:val="32"/>
        </w:rPr>
        <w:t>宋世军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山东建筑大学机电工程学院</w:t>
      </w:r>
    </w:p>
    <w:p>
      <w:pPr>
        <w:pStyle w:val="2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ascii="仿宋" w:hAnsi="仿宋" w:eastAsia="仿宋" w:cs="仿宋"/>
          <w:color w:val="auto"/>
          <w:kern w:val="2"/>
          <w:sz w:val="32"/>
          <w:szCs w:val="32"/>
        </w:rPr>
        <w:t>张雷明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上海三菱电梯有限公司山东分公司</w:t>
      </w:r>
    </w:p>
    <w:p>
      <w:pPr>
        <w:pStyle w:val="2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ascii="仿宋" w:hAnsi="仿宋" w:eastAsia="仿宋" w:cs="仿宋"/>
          <w:color w:val="auto"/>
          <w:kern w:val="2"/>
          <w:sz w:val="32"/>
          <w:szCs w:val="32"/>
        </w:rPr>
        <w:t>朱孔珏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山东永安特种装备有限公司</w:t>
      </w:r>
    </w:p>
    <w:p>
      <w:pPr>
        <w:pStyle w:val="2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ascii="仿宋" w:hAnsi="仿宋" w:eastAsia="仿宋" w:cs="仿宋"/>
          <w:color w:val="auto"/>
          <w:kern w:val="2"/>
          <w:sz w:val="32"/>
          <w:szCs w:val="32"/>
        </w:rPr>
        <w:t>李程军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永锋集团</w:t>
      </w:r>
    </w:p>
    <w:p>
      <w:pPr>
        <w:pStyle w:val="2"/>
        <w:spacing w:line="560" w:lineRule="exact"/>
        <w:jc w:val="center"/>
        <w:rPr>
          <w:rFonts w:ascii="仿宋" w:hAnsi="仿宋" w:eastAsia="仿宋" w:cs="仿宋"/>
          <w:color w:val="auto"/>
          <w:kern w:val="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  <w:t>监事长</w:t>
      </w:r>
    </w:p>
    <w:p>
      <w:pPr>
        <w:pStyle w:val="2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ascii="仿宋" w:hAnsi="仿宋" w:eastAsia="仿宋" w:cs="仿宋"/>
          <w:color w:val="auto"/>
          <w:kern w:val="2"/>
          <w:sz w:val="32"/>
          <w:szCs w:val="32"/>
        </w:rPr>
        <w:t>肖世荣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国网山东省电力公司电力科学研究院</w:t>
      </w:r>
    </w:p>
    <w:p>
      <w:pPr>
        <w:pStyle w:val="2"/>
        <w:spacing w:line="560" w:lineRule="exact"/>
        <w:jc w:val="center"/>
        <w:rPr>
          <w:rFonts w:ascii="仿宋" w:hAnsi="仿宋" w:eastAsia="仿宋" w:cs="仿宋"/>
          <w:color w:val="auto"/>
          <w:kern w:val="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  <w:t>监事</w:t>
      </w:r>
    </w:p>
    <w:p>
      <w:pPr>
        <w:pStyle w:val="2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ascii="仿宋" w:hAnsi="仿宋" w:eastAsia="仿宋" w:cs="仿宋"/>
          <w:color w:val="auto"/>
          <w:kern w:val="2"/>
          <w:sz w:val="32"/>
          <w:szCs w:val="32"/>
        </w:rPr>
        <w:t>秦国梁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山东大学</w:t>
      </w:r>
    </w:p>
    <w:p>
      <w:pPr>
        <w:pStyle w:val="2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ascii="仿宋" w:hAnsi="仿宋" w:eastAsia="仿宋" w:cs="仿宋"/>
          <w:color w:val="auto"/>
          <w:kern w:val="2"/>
          <w:sz w:val="32"/>
          <w:szCs w:val="32"/>
        </w:rPr>
        <w:t>韩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庆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胜利油田特种设备检验所</w:t>
      </w:r>
    </w:p>
    <w:p>
      <w:pPr>
        <w:pStyle w:val="2"/>
        <w:spacing w:line="560" w:lineRule="exact"/>
        <w:jc w:val="center"/>
        <w:rPr>
          <w:rFonts w:ascii="仿宋" w:hAnsi="仿宋" w:eastAsia="仿宋" w:cs="仿宋"/>
          <w:color w:val="auto"/>
          <w:kern w:val="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  <w:t>秘书长</w:t>
      </w:r>
    </w:p>
    <w:p>
      <w:pPr>
        <w:pStyle w:val="2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董  彬  山东省特种设备协会秘书处</w:t>
      </w:r>
    </w:p>
    <w:p>
      <w:pPr>
        <w:pStyle w:val="2"/>
        <w:spacing w:line="560" w:lineRule="exact"/>
        <w:jc w:val="center"/>
        <w:rPr>
          <w:rFonts w:ascii="仿宋" w:hAnsi="仿宋" w:eastAsia="仿宋" w:cs="仿宋"/>
          <w:color w:val="auto"/>
          <w:kern w:val="2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  <w:t>常务理事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（按汉语拼音首字母顺序排列）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5"/>
        <w:tblW w:w="8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6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曹西森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崔世坤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山东百斯特电梯有限公司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郭怀力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山东特种设备检验检测集团有限公司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郝好峰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中国电建集团山东电力建设第一工程有限公司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侯少华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山东省安泰化工压力容器检验中心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　波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山东电力工业锅炉压力容器检验中心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李程军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山东莱钢永锋钢铁有限公司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梁玉梅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山东科捷工程检测有限公司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林江海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山东省机械设计研究院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刘丰怀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济南锅炉集团有限公司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刘国生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山东丰汇设备技术有限公司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刘国柱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刘曙光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陆书现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迪尔集团有限公司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马东泉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济南军区锅炉检验所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宋世军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山东建筑大学机电学院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孙倩伟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通力电梯有限公司济南分公司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汪 </w:t>
            </w:r>
            <w:r>
              <w:rPr>
                <w:rStyle w:val="8"/>
                <w:lang w:val="en-US" w:eastAsia="zh-CN" w:bidi="ar"/>
              </w:rPr>
              <w:t xml:space="preserve"> 沛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山东齐鲁石化机械制造有限公司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王承彪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王富兴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鲁西工业装备有限公司（鲁西集团）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王荣青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中国石油天然气第七建设公司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王有存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解放军九六〇医院高压氧治疗中心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吴忠宪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中国石化集团第十建设公司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　军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徐树伟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中国石化胜利油田设备管理部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徐先鹏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</w:t>
            </w:r>
            <w:r>
              <w:rPr>
                <w:rStyle w:val="8"/>
                <w:lang w:val="en-US" w:eastAsia="zh-CN" w:bidi="ar"/>
              </w:rPr>
              <w:t xml:space="preserve"> 波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山东鲁源节能认证技术工程有限公司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　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山东省特种设备检验研究院有限公司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张吉兵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山东华夏集团有限公司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张雷明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上海三菱电梯有限公司山东分公司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张士森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山东福源设备安装有限公司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　磊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山东滨化安通设备制造有限公司（滨化集团）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　成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青岛市特种设备检验检测研究院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朱金朝</w:t>
            </w:r>
          </w:p>
        </w:tc>
        <w:tc>
          <w:tcPr>
            <w:tcW w:w="6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朱孔珏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山东永安特种装备有限公司</w:t>
            </w:r>
          </w:p>
        </w:tc>
      </w:tr>
    </w:tbl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  <w:t>理事</w:t>
      </w: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（按汉语拼音首字母顺序排列）</w:t>
      </w: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pacing w:val="11"/>
          <w:sz w:val="32"/>
          <w:szCs w:val="32"/>
        </w:rPr>
      </w:pPr>
    </w:p>
    <w:tbl>
      <w:tblPr>
        <w:tblStyle w:val="5"/>
        <w:tblW w:w="83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6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毕新会</w:t>
            </w:r>
          </w:p>
        </w:tc>
        <w:tc>
          <w:tcPr>
            <w:tcW w:w="6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菏泽市特种设备协会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卞海峰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济南黄台煤气炉有限公司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董海涛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董建清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威海化工机械有限公司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范立泽</w:t>
            </w:r>
          </w:p>
        </w:tc>
        <w:tc>
          <w:tcPr>
            <w:tcW w:w="61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贺志华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山东省建设高压容器有限公司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　逊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华能山东发电有限公司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贾春遐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烟台宏远氧业有限公司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解赞华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青岛市特种设备协会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康与宙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山东大汉建设机械有限公司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孔建彪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菏泽市产品检验检测研究院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涛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莱钢集团安全生产部特种设备检验站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李国庆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潍坊华信氧业有限公司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李华恩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山东省坤河旅游开发有限公司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李祥啟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大洋泊车股份有限公司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李拥军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中石化胜利油建工程有限公司职工培训中心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李有臣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济南石油化工设计院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李仲秋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山东电力建设质量监督中心站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勇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"https://www.tianyancha.com/company/3098079816" \o "https://www.tianyancha.com/company/3098079816"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日照市特种设备检验科学研究院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　建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济南万天机械设备有限公司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刘广华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"https://www.tianyancha.com/company/3097925572/" \o "https://www.tianyancha.com/company/3097925572/"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枣庄市特种设备检验研究院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刘庆福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"https://www.so.com/link?m=bE4ySvy8ed7/hrAS2mxXndIO6+w3Kr6EBClPnlYvv0jx6vkSrQW4ActsVSllGzH1xUuBntiAiDaIkQKkprq4+NvDxzd+/yz26fXpAJTnAP2ra6SDRvACAxxQMRuDAnEFEweAgcSnnfNKmOQbANnw6jfeKLTA=" \o "https://www.so.com/link?m=bE4ySvy8ed7/hrAS2mxXndIO6+w3Kr6EBClPnlYvv0jx6vkSrQW4ActsVSllGzH1xUuBntiAiDaIkQKkprq4+NvDxzd+/yz26fXpAJTnAP2ra6SDRvACAxxQMRuDAnEFEweAgcSnnfNKmOQbANnw6jfeKLTA="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东营市特种设备检验研究院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刘晓波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山东鲁安检测技术有限公司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刘英杰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青岛软控云蚁重工有限公司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刘振峰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德州市产品质量检验检测研究院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　伟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山东省千佛山医院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曲先民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任晓春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山东赛福特技术检测有限公司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宋龙坤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青岛信泰检测工程有限公司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苏爱英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德州通懋机电设备有限公司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孙奉仲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山东大学能源与动力工程学院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田福兴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中国电建集团核电工程有限公司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徐学波</w:t>
            </w:r>
            <w:bookmarkStart w:id="0" w:name="_GoBack"/>
            <w:bookmarkEnd w:id="0"/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山东京博控股集团有限公司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　波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青岛凯能锅炉设备有限公司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　勇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山东博尔特电梯有限公司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王德连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青岛港(集团)有限公司港机厂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王焕庆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山东恒通膨胀节制造有限公司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王积永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山东富友有限公司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王锦辉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山东泰安山锅集团有限公司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王启程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济南华强文化旅游发展有限公司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王耀礼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山东丰汇工程检测有限公司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魏崇振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济南德洋低温科技有限公司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魏希新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山东高斯达电梯有限公司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魏忠瑞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山东瑞祥模具有限公司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辛海军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邢志军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胜利油田特种设备检验所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　辉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山东张夏水暖设备制造有限公司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薛建祥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济宁鲁科检测器材有限公司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杨洪才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山东济容热工科技有限公司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于杰生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威海市威保电梯安装有限公司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张剑波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中国石化胜利石油管理局海上石油工程检验中心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张清明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山东光明起重集团有限公司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张树信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山东泰阳特种设备检测科技有限公司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张晓光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汉宸国际工程设计集团有限公司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赵明远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蓬莱市渤海管道燃气有限公司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赵树超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山东凯斯达机械制造有限公司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朱孔雨</w:t>
            </w:r>
          </w:p>
        </w:tc>
        <w:tc>
          <w:tcPr>
            <w:tcW w:w="6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山东华源锅炉有限公司</w:t>
            </w:r>
          </w:p>
        </w:tc>
      </w:tr>
    </w:tbl>
    <w:p>
      <w:pPr>
        <w:pStyle w:val="2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pStyle w:val="2"/>
        <w:jc w:val="center"/>
        <w:rPr>
          <w:rFonts w:ascii="华文中宋" w:hAnsi="华文中宋" w:eastAsia="华文中宋" w:cs="华文中宋"/>
          <w:color w:val="auto"/>
          <w:spacing w:val="11"/>
          <w:sz w:val="32"/>
          <w:szCs w:val="32"/>
        </w:rPr>
      </w:pPr>
    </w:p>
    <w:p>
      <w:pPr>
        <w:wordWrap w:val="0"/>
        <w:rPr>
          <w:rFonts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51CBE"/>
    <w:rsid w:val="08414C5D"/>
    <w:rsid w:val="0E151CBE"/>
    <w:rsid w:val="0F661B9A"/>
    <w:rsid w:val="11BC64B5"/>
    <w:rsid w:val="22D6143F"/>
    <w:rsid w:val="3C0A0AA8"/>
    <w:rsid w:val="5FDE5D3B"/>
    <w:rsid w:val="69F03980"/>
    <w:rsid w:val="6CC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7">
    <w:name w:val="标题 3 Char"/>
    <w:link w:val="4"/>
    <w:qFormat/>
    <w:uiPriority w:val="0"/>
    <w:rPr>
      <w:rFonts w:ascii="Calibri" w:hAnsi="Calibri" w:eastAsia="宋体" w:cs="Times New Roman"/>
      <w:b/>
      <w:sz w:val="32"/>
    </w:rPr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2022-01-17T02:45:00Z</dcterms:created>
  <dc:creator>蓝色妖姬</dc:creator>
  <cp:lastModifiedBy>蓝色妖姬</cp:lastModifiedBy>
  <dcterms:modified xsi:type="dcterms:W3CDTF">2022-03-02T02:47:52Z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D2BA898CF34C40759178BA3C8855D053</vt:lpwstr>
  </property>
</Properties>
</file>