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37897" w14:textId="77777777" w:rsidR="00263261" w:rsidRDefault="00263261" w:rsidP="00263261">
      <w:pPr>
        <w:spacing w:line="440" w:lineRule="exact"/>
        <w:rPr>
          <w:rFonts w:ascii="宋体" w:hAnsi="宋体" w:cs="宋体"/>
          <w:b/>
          <w:bCs/>
          <w:sz w:val="28"/>
          <w:szCs w:val="28"/>
          <w:u w:val="wave"/>
        </w:rPr>
      </w:pPr>
      <w:r>
        <w:rPr>
          <w:rFonts w:ascii="宋体" w:hAnsi="宋体" w:cs="宋体" w:hint="eastAsia"/>
          <w:b/>
          <w:bCs/>
          <w:sz w:val="28"/>
          <w:szCs w:val="28"/>
          <w:u w:val="wave"/>
        </w:rPr>
        <w:t>附件</w:t>
      </w:r>
      <w:r>
        <w:rPr>
          <w:rFonts w:ascii="宋体" w:hAnsi="宋体" w:cs="宋体"/>
          <w:b/>
          <w:bCs/>
          <w:sz w:val="28"/>
          <w:szCs w:val="28"/>
          <w:u w:val="wave"/>
        </w:rPr>
        <w:t>2</w:t>
      </w:r>
      <w:r>
        <w:rPr>
          <w:rFonts w:ascii="宋体" w:hAnsi="宋体" w:cs="宋体" w:hint="eastAsia"/>
          <w:b/>
          <w:bCs/>
          <w:sz w:val="28"/>
          <w:szCs w:val="28"/>
          <w:u w:val="wave"/>
        </w:rPr>
        <w:t>：</w:t>
      </w:r>
    </w:p>
    <w:p w14:paraId="64862C51" w14:textId="77777777" w:rsidR="00263261" w:rsidRDefault="00263261" w:rsidP="00263261">
      <w:pPr>
        <w:rPr>
          <w:rFonts w:ascii="宋体" w:hAnsi="宋体" w:cs="宋体"/>
          <w:color w:val="000000"/>
        </w:rPr>
      </w:pPr>
    </w:p>
    <w:p w14:paraId="0A5F1C2F" w14:textId="77777777" w:rsidR="00263261" w:rsidRDefault="00263261" w:rsidP="00263261">
      <w:pPr>
        <w:spacing w:line="600" w:lineRule="exact"/>
        <w:ind w:right="318"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培训活动报到地点、乘车路线及相关食宿安排</w:t>
      </w:r>
    </w:p>
    <w:p w14:paraId="7DC8FB1B" w14:textId="77777777" w:rsidR="00263261" w:rsidRDefault="00263261" w:rsidP="00263261">
      <w:pPr>
        <w:widowControl/>
        <w:spacing w:line="600" w:lineRule="exact"/>
        <w:ind w:firstLineChars="200" w:firstLine="420"/>
        <w:jc w:val="left"/>
        <w:rPr>
          <w:rFonts w:ascii="黑体" w:eastAsia="黑体" w:hAnsi="黑体"/>
        </w:rPr>
      </w:pPr>
    </w:p>
    <w:p w14:paraId="22563851" w14:textId="77777777" w:rsidR="00263261" w:rsidRDefault="00263261" w:rsidP="00263261">
      <w:pPr>
        <w:widowControl/>
        <w:spacing w:line="500" w:lineRule="exact"/>
        <w:ind w:firstLineChars="200" w:firstLine="420"/>
        <w:jc w:val="left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黑体" w:hint="eastAsia"/>
          <w:color w:val="000000"/>
        </w:rPr>
        <w:t>一、报到地点</w:t>
      </w:r>
    </w:p>
    <w:p w14:paraId="60BB387E" w14:textId="77777777" w:rsidR="00263261" w:rsidRDefault="00263261" w:rsidP="00263261">
      <w:pPr>
        <w:widowControl/>
        <w:spacing w:line="500" w:lineRule="exact"/>
        <w:ind w:firstLineChars="300" w:firstLine="630"/>
        <w:jc w:val="left"/>
        <w:rPr>
          <w:rFonts w:ascii="??????" w:eastAsia="Times New Roman" w:cs="Times New Roman"/>
          <w:color w:val="000000"/>
        </w:rPr>
      </w:pPr>
      <w:r>
        <w:rPr>
          <w:rFonts w:ascii="宋体" w:hAnsi="宋体" w:cs="宋体" w:hint="eastAsia"/>
          <w:color w:val="000000"/>
        </w:rPr>
        <w:t>山东省烟台军用饮食供应站（东海宾馆）</w:t>
      </w:r>
    </w:p>
    <w:p w14:paraId="0973150A" w14:textId="77777777" w:rsidR="00263261" w:rsidRDefault="00263261" w:rsidP="00263261">
      <w:pPr>
        <w:pStyle w:val="p0"/>
        <w:spacing w:line="600" w:lineRule="exact"/>
        <w:ind w:leftChars="296" w:left="1672" w:hangingChars="500" w:hanging="1050"/>
        <w:rPr>
          <w:rFonts w:ascii="Arial" w:hAnsi="Arial" w:cs="Arial"/>
          <w:sz w:val="11"/>
          <w:szCs w:val="11"/>
          <w:shd w:val="clear" w:color="auto" w:fill="FFFFFF"/>
        </w:rPr>
      </w:pPr>
      <w:r>
        <w:rPr>
          <w:rFonts w:ascii="宋体" w:hAnsi="宋体" w:cs="宋体" w:hint="eastAsia"/>
          <w:color w:val="000000"/>
        </w:rPr>
        <w:t>酒店地址：烟台市</w:t>
      </w:r>
      <w:proofErr w:type="gramStart"/>
      <w:r>
        <w:rPr>
          <w:rFonts w:ascii="宋体" w:hAnsi="宋体" w:cs="宋体" w:hint="eastAsia"/>
          <w:color w:val="000000"/>
        </w:rPr>
        <w:t>莱</w:t>
      </w:r>
      <w:proofErr w:type="gramEnd"/>
      <w:r>
        <w:rPr>
          <w:rFonts w:ascii="宋体" w:hAnsi="宋体" w:cs="宋体" w:hint="eastAsia"/>
          <w:color w:val="000000"/>
        </w:rPr>
        <w:t>山区观海路</w:t>
      </w:r>
      <w:r>
        <w:rPr>
          <w:rFonts w:ascii="??????" w:eastAsia="Times New Roman" w:hint="eastAsia"/>
          <w:color w:val="000000"/>
        </w:rPr>
        <w:t>38</w:t>
      </w:r>
      <w:r>
        <w:rPr>
          <w:rFonts w:ascii="宋体" w:hAnsi="宋体" w:cs="宋体" w:hint="eastAsia"/>
          <w:color w:val="000000"/>
        </w:rPr>
        <w:t>号</w:t>
      </w:r>
    </w:p>
    <w:p w14:paraId="1EFADD41" w14:textId="77777777" w:rsidR="00263261" w:rsidRDefault="00263261" w:rsidP="00263261">
      <w:pPr>
        <w:pStyle w:val="p0"/>
        <w:spacing w:line="600" w:lineRule="exact"/>
        <w:ind w:leftChars="304" w:left="638"/>
        <w:rPr>
          <w:rFonts w:ascii="方正仿宋简体" w:eastAsia="方正仿宋简体" w:hAnsi="宋体"/>
          <w:kern w:val="2"/>
        </w:rPr>
      </w:pPr>
      <w:r>
        <w:rPr>
          <w:rFonts w:ascii="仿宋" w:eastAsia="仿宋" w:hAnsi="仿宋" w:hint="eastAsia"/>
          <w:szCs w:val="15"/>
        </w:rPr>
        <w:t>前台电话：0535-6888460</w:t>
      </w:r>
    </w:p>
    <w:p w14:paraId="1906B812" w14:textId="77777777" w:rsidR="00263261" w:rsidRDefault="00263261" w:rsidP="00263261">
      <w:pPr>
        <w:widowControl/>
        <w:spacing w:line="600" w:lineRule="exact"/>
        <w:ind w:firstLineChars="200" w:firstLine="420"/>
        <w:jc w:val="left"/>
        <w:rPr>
          <w:rFonts w:eastAsia="黑体" w:hAnsi="黑体"/>
          <w:color w:val="000000" w:themeColor="text1"/>
        </w:rPr>
      </w:pPr>
      <w:r>
        <w:rPr>
          <w:rFonts w:eastAsia="黑体" w:hAnsi="黑体" w:hint="eastAsia"/>
          <w:color w:val="000000" w:themeColor="text1"/>
        </w:rPr>
        <w:t>二、相关食宿安排</w:t>
      </w:r>
    </w:p>
    <w:p w14:paraId="31D03985" w14:textId="77777777" w:rsidR="00263261" w:rsidRDefault="00263261" w:rsidP="00263261">
      <w:pPr>
        <w:pStyle w:val="a7"/>
        <w:spacing w:line="600" w:lineRule="exact"/>
        <w:ind w:firstLineChars="200" w:firstLine="420"/>
        <w:jc w:val="both"/>
        <w:rPr>
          <w:rFonts w:ascii="仿宋" w:eastAsia="仿宋" w:hAnsi="仿宋" w:cs="仿宋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z w:val="21"/>
          <w:szCs w:val="21"/>
        </w:rPr>
        <w:t>1、参加人员的食宿由会务统一安排，费用自理。</w:t>
      </w:r>
    </w:p>
    <w:p w14:paraId="1C3B78E3" w14:textId="77777777" w:rsidR="00263261" w:rsidRDefault="00263261" w:rsidP="00263261">
      <w:pPr>
        <w:pStyle w:val="a7"/>
        <w:spacing w:line="600" w:lineRule="exact"/>
        <w:ind w:left="567"/>
        <w:jc w:val="both"/>
        <w:rPr>
          <w:rFonts w:ascii="仿宋" w:eastAsia="仿宋" w:hAnsi="仿宋" w:cs="仿宋"/>
          <w:sz w:val="21"/>
          <w:szCs w:val="21"/>
        </w:rPr>
      </w:pPr>
      <w:r>
        <w:rPr>
          <w:rFonts w:ascii="仿宋" w:eastAsia="仿宋" w:hAnsi="仿宋" w:cs="仿宋" w:hint="eastAsia"/>
          <w:sz w:val="21"/>
          <w:szCs w:val="21"/>
        </w:rPr>
        <w:t>2、食宿标准：280元/人·天（</w:t>
      </w:r>
      <w:proofErr w:type="gramStart"/>
      <w:r>
        <w:rPr>
          <w:rFonts w:ascii="仿宋" w:eastAsia="仿宋" w:hAnsi="仿宋" w:cs="仿宋" w:hint="eastAsia"/>
          <w:sz w:val="21"/>
          <w:szCs w:val="21"/>
        </w:rPr>
        <w:t>标准间含三餐</w:t>
      </w:r>
      <w:proofErr w:type="gramEnd"/>
      <w:r>
        <w:rPr>
          <w:rFonts w:ascii="仿宋" w:eastAsia="仿宋" w:hAnsi="仿宋" w:cs="仿宋" w:hint="eastAsia"/>
          <w:sz w:val="21"/>
          <w:szCs w:val="21"/>
        </w:rPr>
        <w:t>）。</w:t>
      </w:r>
    </w:p>
    <w:p w14:paraId="30996093" w14:textId="77777777" w:rsidR="00263261" w:rsidRDefault="00263261" w:rsidP="00263261">
      <w:pPr>
        <w:widowControl/>
        <w:spacing w:line="500" w:lineRule="exact"/>
        <w:ind w:firstLineChars="200" w:firstLine="420"/>
        <w:jc w:val="left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黑体" w:hint="eastAsia"/>
          <w:color w:val="000000"/>
        </w:rPr>
        <w:t>三、乘车路线</w:t>
      </w:r>
    </w:p>
    <w:p w14:paraId="071AC584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楷体" w:eastAsia="楷体" w:hAnsi="楷体"/>
          <w:color w:val="000000"/>
        </w:rPr>
      </w:pPr>
      <w:r>
        <w:rPr>
          <w:rFonts w:ascii="仿宋" w:eastAsia="仿宋" w:hAnsi="仿宋" w:hint="eastAsia"/>
          <w:color w:val="000000"/>
        </w:rPr>
        <w:t>1、汽车总站-东海宾馆</w:t>
      </w:r>
    </w:p>
    <w:p w14:paraId="291811D3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约8.8公里，请到出站口西边公交车站点乘坐5路车，直接在黄海明珠山庄站点下车，穿过斑马线到马路对面即可到达；票价1元。</w:t>
      </w:r>
    </w:p>
    <w:p w14:paraId="1B70A053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乘坐出租车约15分钟，23元左右。</w:t>
      </w:r>
    </w:p>
    <w:p w14:paraId="4AC34D5E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2、烟台南站-东海宾馆</w:t>
      </w:r>
    </w:p>
    <w:p w14:paraId="417BF859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约17.1公里，请乘坐高铁巴士1号线，至黄海明珠山庄站点下车，即可到达，票价4元。</w:t>
      </w:r>
    </w:p>
    <w:p w14:paraId="4BF34912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乘坐出租车约24分钟，50元左右。</w:t>
      </w:r>
    </w:p>
    <w:p w14:paraId="4F47101B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3、火车站-东海宾馆</w:t>
      </w:r>
    </w:p>
    <w:p w14:paraId="7441AA1B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约7.6公里，请到马路对面乘坐18、50、51路车，直接在黄海明珠山庄站点下车，穿过斑马线到马路对面即可到达（51路车下车直接南行100米即可到达）；票价1元。</w:t>
      </w:r>
    </w:p>
    <w:p w14:paraId="1627C6E5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乘出租车约14分钟，25元左右。</w:t>
      </w:r>
    </w:p>
    <w:p w14:paraId="0F06070D" w14:textId="77777777" w:rsidR="00263261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4、烟台蓬莱国际机场-东海宾馆</w:t>
      </w:r>
    </w:p>
    <w:p w14:paraId="7549389D" w14:textId="77777777" w:rsidR="00263261" w:rsidRPr="008E5752" w:rsidRDefault="00263261" w:rsidP="00263261">
      <w:pPr>
        <w:widowControl/>
        <w:spacing w:line="500" w:lineRule="exact"/>
        <w:ind w:firstLineChars="200" w:firstLine="42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约49.7公里，具体直达机场巴士路线，票价20元。乘出租车约60分钟，180元左右。</w:t>
      </w:r>
    </w:p>
    <w:p w14:paraId="382698AF" w14:textId="77777777" w:rsidR="00544863" w:rsidRPr="00263261" w:rsidRDefault="00544863"/>
    <w:sectPr w:rsidR="00544863" w:rsidRPr="0026326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58524" w14:textId="77777777" w:rsidR="005E688D" w:rsidRDefault="005E688D" w:rsidP="00263261">
      <w:r>
        <w:separator/>
      </w:r>
    </w:p>
  </w:endnote>
  <w:endnote w:type="continuationSeparator" w:id="0">
    <w:p w14:paraId="2FA7236A" w14:textId="77777777" w:rsidR="005E688D" w:rsidRDefault="005E688D" w:rsidP="00263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00EE" w14:textId="77777777" w:rsidR="005E688D" w:rsidRDefault="005E688D" w:rsidP="00263261">
      <w:r>
        <w:separator/>
      </w:r>
    </w:p>
  </w:footnote>
  <w:footnote w:type="continuationSeparator" w:id="0">
    <w:p w14:paraId="6AC82F66" w14:textId="77777777" w:rsidR="005E688D" w:rsidRDefault="005E688D" w:rsidP="00263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B3"/>
    <w:rsid w:val="00263261"/>
    <w:rsid w:val="00544863"/>
    <w:rsid w:val="005E688D"/>
    <w:rsid w:val="00B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E4D7F0-1E98-494F-B4AF-A753AFCE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26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32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6326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632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63261"/>
    <w:rPr>
      <w:sz w:val="18"/>
      <w:szCs w:val="18"/>
    </w:rPr>
  </w:style>
  <w:style w:type="paragraph" w:styleId="a7">
    <w:name w:val="Body Text"/>
    <w:basedOn w:val="a"/>
    <w:link w:val="a8"/>
    <w:qFormat/>
    <w:rsid w:val="00263261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character" w:customStyle="1" w:styleId="a8">
    <w:name w:val="正文文本 字符"/>
    <w:basedOn w:val="a0"/>
    <w:link w:val="a7"/>
    <w:rsid w:val="00263261"/>
    <w:rPr>
      <w:rFonts w:ascii="宋体" w:eastAsia="宋体" w:hAnsi="宋体" w:cs="Times New Roman"/>
      <w:sz w:val="24"/>
      <w:szCs w:val="24"/>
    </w:rPr>
  </w:style>
  <w:style w:type="paragraph" w:customStyle="1" w:styleId="p0">
    <w:name w:val="p0"/>
    <w:basedOn w:val="a"/>
    <w:qFormat/>
    <w:rsid w:val="00263261"/>
    <w:pPr>
      <w:widowControl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家鹏</dc:creator>
  <cp:keywords/>
  <dc:description/>
  <cp:lastModifiedBy>田 家鹏</cp:lastModifiedBy>
  <cp:revision>2</cp:revision>
  <dcterms:created xsi:type="dcterms:W3CDTF">2021-09-14T03:06:00Z</dcterms:created>
  <dcterms:modified xsi:type="dcterms:W3CDTF">2021-09-14T03:06:00Z</dcterms:modified>
</cp:coreProperties>
</file>