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2</w:t>
      </w:r>
    </w:p>
    <w:p>
      <w:pPr>
        <w:widowControl/>
        <w:jc w:val="center"/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2021年山东省特种设备职业技能竞赛报名表</w:t>
      </w:r>
    </w:p>
    <w:p>
      <w:pPr>
        <w:widowControl/>
        <w:ind w:firstLine="240" w:firstLineChars="100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参赛单位：                                             领队：                        联系电话：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382"/>
        <w:gridCol w:w="553"/>
        <w:gridCol w:w="1191"/>
        <w:gridCol w:w="2817"/>
        <w:gridCol w:w="829"/>
        <w:gridCol w:w="968"/>
        <w:gridCol w:w="1935"/>
        <w:gridCol w:w="968"/>
        <w:gridCol w:w="1780"/>
        <w:gridCol w:w="8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职业资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格等级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职业（工种）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作业项目代号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382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推荐单位意见：</w:t>
            </w:r>
          </w:p>
          <w:p>
            <w:pPr>
              <w:widowControl/>
              <w:ind w:firstLine="10640" w:firstLineChars="3800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10640" w:firstLineChars="3800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（签  章）</w:t>
            </w:r>
          </w:p>
          <w:p>
            <w:pPr>
              <w:widowControl/>
              <w:ind w:firstLine="10500" w:firstLineChars="3750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widowControl/>
      </w:pPr>
    </w:p>
    <w:p>
      <w:pPr>
        <w:widowControl/>
      </w:pPr>
    </w:p>
    <w:p>
      <w:pPr>
        <w:widowControl/>
        <w:sectPr>
          <w:pgSz w:w="16838" w:h="11906" w:orient="landscape"/>
          <w:pgMar w:top="1587" w:right="1417" w:bottom="1474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F75FE"/>
    <w:rsid w:val="37FF75FE"/>
    <w:rsid w:val="3C0A0AA8"/>
    <w:rsid w:val="69F03980"/>
    <w:rsid w:val="6CC1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44"/>
    </w:rPr>
  </w:style>
  <w:style w:type="paragraph" w:styleId="3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Calibri" w:hAnsi="Calibri" w:eastAsia="宋体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3 Char"/>
    <w:link w:val="3"/>
    <w:qFormat/>
    <w:uiPriority w:val="0"/>
    <w:rPr>
      <w:rFonts w:ascii="Calibri" w:hAnsi="Calibri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2021-09-02T00:56:00Z</dcterms:created>
  <dc:creator>蓝色妖姬</dc:creator>
  <cp:lastModifiedBy>蓝色妖姬</cp:lastModifiedBy>
  <dcterms:modified xsi:type="dcterms:W3CDTF">2021-09-02T00:57:11Z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01E29BE24D7B49CD9BE4AD7814650DCB</vt:lpwstr>
  </property>
</Properties>
</file>